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0cc3b72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f3aa457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Csobanchegy,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5ea668c749ef" /><Relationship Type="http://schemas.openxmlformats.org/officeDocument/2006/relationships/numbering" Target="/word/numbering.xml" Id="R68d6a3d7990746c2" /><Relationship Type="http://schemas.openxmlformats.org/officeDocument/2006/relationships/settings" Target="/word/settings.xml" Id="R6a8652e459554389" /><Relationship Type="http://schemas.openxmlformats.org/officeDocument/2006/relationships/image" Target="/word/media/1168e428-fbfc-4975-885b-810175c2f07f.png" Id="R6b3ff3aa4570475f" /></Relationships>
</file>