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8727058c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403c2cee9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Csomatag,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88960595d4732" /><Relationship Type="http://schemas.openxmlformats.org/officeDocument/2006/relationships/numbering" Target="/word/numbering.xml" Id="R75f62ddde3e14115" /><Relationship Type="http://schemas.openxmlformats.org/officeDocument/2006/relationships/settings" Target="/word/settings.xml" Id="Rce09c95c15264bc3" /><Relationship Type="http://schemas.openxmlformats.org/officeDocument/2006/relationships/image" Target="/word/media/7a6cbce0-8862-4323-9552-46fe6acf3f32.png" Id="R4ad403c2cee94af9" /></Relationships>
</file>