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bd5edfc0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0648f956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Csongradvarosi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8ded8a9946dd" /><Relationship Type="http://schemas.openxmlformats.org/officeDocument/2006/relationships/numbering" Target="/word/numbering.xml" Id="R0188bec900204b69" /><Relationship Type="http://schemas.openxmlformats.org/officeDocument/2006/relationships/settings" Target="/word/settings.xml" Id="R65caf9db467941c4" /><Relationship Type="http://schemas.openxmlformats.org/officeDocument/2006/relationships/image" Target="/word/media/4c8027f9-54a2-4a1b-825a-1e7d66b14a4c.png" Id="Re560648f956f4a49" /></Relationships>
</file>