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6cded55a6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5a478b949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Csonkamindszent,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3896b4ae24656" /><Relationship Type="http://schemas.openxmlformats.org/officeDocument/2006/relationships/numbering" Target="/word/numbering.xml" Id="R8adc130153324c56" /><Relationship Type="http://schemas.openxmlformats.org/officeDocument/2006/relationships/settings" Target="/word/settings.xml" Id="R411a6b855f30417a" /><Relationship Type="http://schemas.openxmlformats.org/officeDocument/2006/relationships/image" Target="/word/media/84632df9-d756-43af-8e6b-98b7caa40c6d.png" Id="R8055a478b9494c90" /></Relationships>
</file>