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b171e40c4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6c5e668da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Csorompuszta,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97e839ab44c8c" /><Relationship Type="http://schemas.openxmlformats.org/officeDocument/2006/relationships/numbering" Target="/word/numbering.xml" Id="Rd4b17454c74d48aa" /><Relationship Type="http://schemas.openxmlformats.org/officeDocument/2006/relationships/settings" Target="/word/settings.xml" Id="R7b25a58e65c3417d" /><Relationship Type="http://schemas.openxmlformats.org/officeDocument/2006/relationships/image" Target="/word/media/86997f6c-1d8d-4c32-898c-7c8ea6d433f2.png" Id="R5f76c5e668da44bd" /></Relationships>
</file>