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c02c078b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a3fe18f1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Csulakmalom,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8c97f5034c0f" /><Relationship Type="http://schemas.openxmlformats.org/officeDocument/2006/relationships/numbering" Target="/word/numbering.xml" Id="R0c2b6307bbd04ade" /><Relationship Type="http://schemas.openxmlformats.org/officeDocument/2006/relationships/settings" Target="/word/settings.xml" Id="Rfc053dac8ba44a8e" /><Relationship Type="http://schemas.openxmlformats.org/officeDocument/2006/relationships/image" Target="/word/media/aba5826c-7adf-4628-a600-15e6c7fe33d8.png" Id="R2350a3fe18f14e1e" /></Relationships>
</file>