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ae5cc9de1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fff7c2bae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Cucaihatarresz,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fa027cec64bf3" /><Relationship Type="http://schemas.openxmlformats.org/officeDocument/2006/relationships/numbering" Target="/word/numbering.xml" Id="R0ec20dd0e33f4d43" /><Relationship Type="http://schemas.openxmlformats.org/officeDocument/2006/relationships/settings" Target="/word/settings.xml" Id="Rc8ae6d1afa9b4e12" /><Relationship Type="http://schemas.openxmlformats.org/officeDocument/2006/relationships/image" Target="/word/media/21c8a890-4afc-4ed8-86d2-d547644e5e70.png" Id="R925fff7c2bae4f76" /></Relationships>
</file>