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4565aed19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287b07a94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Dankobokor,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5cc54747d48c6" /><Relationship Type="http://schemas.openxmlformats.org/officeDocument/2006/relationships/numbering" Target="/word/numbering.xml" Id="R4eb72a19e8c349d1" /><Relationship Type="http://schemas.openxmlformats.org/officeDocument/2006/relationships/settings" Target="/word/settings.xml" Id="Ra7dd82f7209e432a" /><Relationship Type="http://schemas.openxmlformats.org/officeDocument/2006/relationships/image" Target="/word/media/b844940d-e2c5-4cc2-b070-44e6c616fdbd.png" Id="Rec8287b07a944c8e" /></Relationships>
</file>