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495b837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599ffe6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Debreceni Monostor,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89608f6f4533" /><Relationship Type="http://schemas.openxmlformats.org/officeDocument/2006/relationships/numbering" Target="/word/numbering.xml" Id="R9bb27a5e34f64408" /><Relationship Type="http://schemas.openxmlformats.org/officeDocument/2006/relationships/settings" Target="/word/settings.xml" Id="R0f93917a925045f8" /><Relationship Type="http://schemas.openxmlformats.org/officeDocument/2006/relationships/image" Target="/word/media/66b88f94-ac3f-424b-b78a-63de5a3548f8.png" Id="R05d2599ffe6944ce" /></Relationships>
</file>