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102f9e76d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7b2b11b04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Deneslak,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3d9125ceb4434" /><Relationship Type="http://schemas.openxmlformats.org/officeDocument/2006/relationships/numbering" Target="/word/numbering.xml" Id="Ra9bfc7075e5d4498" /><Relationship Type="http://schemas.openxmlformats.org/officeDocument/2006/relationships/settings" Target="/word/settings.xml" Id="R4a18b782c6344a0c" /><Relationship Type="http://schemas.openxmlformats.org/officeDocument/2006/relationships/image" Target="/word/media/ac6b0233-6f1b-4f5b-995d-2cfc18d4d04f.png" Id="R75f7b2b11b0445fe" /></Relationships>
</file>