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b92c9ff56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b4ab58d10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fbe3d8c7a48c9" /><Relationship Type="http://schemas.openxmlformats.org/officeDocument/2006/relationships/numbering" Target="/word/numbering.xml" Id="Rabfec86e06974a49" /><Relationship Type="http://schemas.openxmlformats.org/officeDocument/2006/relationships/settings" Target="/word/settings.xml" Id="R2201a39b7ebd4554" /><Relationship Type="http://schemas.openxmlformats.org/officeDocument/2006/relationships/image" Target="/word/media/d8b50952-a2de-43d5-b753-904ae67cdb35.png" Id="Reb0b4ab58d104e0a" /></Relationships>
</file>