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a1c9bc3ca49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68f7e4f369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Dombrad,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f7373c28c43f4" /><Relationship Type="http://schemas.openxmlformats.org/officeDocument/2006/relationships/numbering" Target="/word/numbering.xml" Id="R585a8ed9d4f64bc4" /><Relationship Type="http://schemas.openxmlformats.org/officeDocument/2006/relationships/settings" Target="/word/settings.xml" Id="Rfcbd07026c4f4cea" /><Relationship Type="http://schemas.openxmlformats.org/officeDocument/2006/relationships/image" Target="/word/media/838a8608-86b5-44a2-8046-03a07b5ab1a7.png" Id="R2b68f7e4f3694ebf" /></Relationships>
</file>