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6126dba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e403e1a4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Ecsegfalva,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3547793a42bc" /><Relationship Type="http://schemas.openxmlformats.org/officeDocument/2006/relationships/numbering" Target="/word/numbering.xml" Id="Raa91cdda8f7b49c6" /><Relationship Type="http://schemas.openxmlformats.org/officeDocument/2006/relationships/settings" Target="/word/settings.xml" Id="Rcf2e5ee4b4dc4a47" /><Relationship Type="http://schemas.openxmlformats.org/officeDocument/2006/relationships/image" Target="/word/media/b7fd1c6c-a14c-4aad-8655-64b99fec52ce.png" Id="Rbe50e403e1a44bde" /></Relationships>
</file>