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cb13cf087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b4c7bd2b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61bdb07e45bd" /><Relationship Type="http://schemas.openxmlformats.org/officeDocument/2006/relationships/numbering" Target="/word/numbering.xml" Id="R770476eb99674b59" /><Relationship Type="http://schemas.openxmlformats.org/officeDocument/2006/relationships/settings" Target="/word/settings.xml" Id="R9bd5dac272e24607" /><Relationship Type="http://schemas.openxmlformats.org/officeDocument/2006/relationships/image" Target="/word/media/4cf07a42-3ea3-4352-9de2-e8438ae8ffd0.png" Id="R1228b4c7bd2b4f70" /></Relationships>
</file>