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d5053cef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78e607a2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77a931114233" /><Relationship Type="http://schemas.openxmlformats.org/officeDocument/2006/relationships/numbering" Target="/word/numbering.xml" Id="R3b8d079cde0a4293" /><Relationship Type="http://schemas.openxmlformats.org/officeDocument/2006/relationships/settings" Target="/word/settings.xml" Id="R411545948a12439e" /><Relationship Type="http://schemas.openxmlformats.org/officeDocument/2006/relationships/image" Target="/word/media/cd53ebee-6134-4371-b9b4-f719f8a86f5c.png" Id="R03b78e607a2b44da" /></Relationships>
</file>