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b57ab9879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5054f4075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Feketehegy,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4e369b05f44bd" /><Relationship Type="http://schemas.openxmlformats.org/officeDocument/2006/relationships/numbering" Target="/word/numbering.xml" Id="R0f89675b9df2436f" /><Relationship Type="http://schemas.openxmlformats.org/officeDocument/2006/relationships/settings" Target="/word/settings.xml" Id="R31b0f2a9eaaf4f67" /><Relationship Type="http://schemas.openxmlformats.org/officeDocument/2006/relationships/image" Target="/word/media/8528012d-761b-4baa-ac2e-43f15761699e.png" Id="R0ea5054f40754693" /></Relationships>
</file>