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a3b8a257d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b625c87f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c5fc90f5d48e0" /><Relationship Type="http://schemas.openxmlformats.org/officeDocument/2006/relationships/numbering" Target="/word/numbering.xml" Id="Rfd2374ae5b1048c5" /><Relationship Type="http://schemas.openxmlformats.org/officeDocument/2006/relationships/settings" Target="/word/settings.xml" Id="R24781335b9bf4fda" /><Relationship Type="http://schemas.openxmlformats.org/officeDocument/2006/relationships/image" Target="/word/media/23bf1574-1665-442d-985d-189fe096b7d3.png" Id="R7b5b625c87fa4c82" /></Relationships>
</file>