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c25b7cf3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071ee287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Felsonyirvarimajor,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ee92f0574fdc" /><Relationship Type="http://schemas.openxmlformats.org/officeDocument/2006/relationships/numbering" Target="/word/numbering.xml" Id="R60e4f29c460846e4" /><Relationship Type="http://schemas.openxmlformats.org/officeDocument/2006/relationships/settings" Target="/word/settings.xml" Id="R172709b526ab4700" /><Relationship Type="http://schemas.openxmlformats.org/officeDocument/2006/relationships/image" Target="/word/media/ca13cb04-d1df-44b3-b578-b4ce6cae62f1.png" Id="Rb17c071ee2874aa2" /></Relationships>
</file>