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5a5bc84c2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39e53cadb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3c8f5c7cb4d83" /><Relationship Type="http://schemas.openxmlformats.org/officeDocument/2006/relationships/numbering" Target="/word/numbering.xml" Id="R99e452b751e34bd2" /><Relationship Type="http://schemas.openxmlformats.org/officeDocument/2006/relationships/settings" Target="/word/settings.xml" Id="Rf008090e54bb4642" /><Relationship Type="http://schemas.openxmlformats.org/officeDocument/2006/relationships/image" Target="/word/media/20a36188-9adf-451d-b558-15cb4cb36720.png" Id="R5c639e53cadb460f" /></Relationships>
</file>