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2fe5c9a88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a9ddba9ba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Foldvardulo,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e4a3c010b4b96" /><Relationship Type="http://schemas.openxmlformats.org/officeDocument/2006/relationships/numbering" Target="/word/numbering.xml" Id="R0d3484c120ab487c" /><Relationship Type="http://schemas.openxmlformats.org/officeDocument/2006/relationships/settings" Target="/word/settings.xml" Id="R3812b14ad7f444a8" /><Relationship Type="http://schemas.openxmlformats.org/officeDocument/2006/relationships/image" Target="/word/media/2ebf986f-b64d-42f9-a9b2-3c3b6f94c0e9.png" Id="R2bea9ddba9ba4099" /></Relationships>
</file>