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ee2020bc8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a5cfa3b5a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Geresdlak,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f7b33aec4456f" /><Relationship Type="http://schemas.openxmlformats.org/officeDocument/2006/relationships/numbering" Target="/word/numbering.xml" Id="R99a2fc76cba048d2" /><Relationship Type="http://schemas.openxmlformats.org/officeDocument/2006/relationships/settings" Target="/word/settings.xml" Id="R3f710378416e4e5f" /><Relationship Type="http://schemas.openxmlformats.org/officeDocument/2006/relationships/image" Target="/word/media/d88badf4-bab1-4a27-b966-3f1dc57f8f96.png" Id="R2baa5cfa3b5a4b7b" /></Relationships>
</file>