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1f3a3fc7d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ceb649031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Gergelyiugornya,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d88db7aa34dc5" /><Relationship Type="http://schemas.openxmlformats.org/officeDocument/2006/relationships/numbering" Target="/word/numbering.xml" Id="R64318f5a43b546c1" /><Relationship Type="http://schemas.openxmlformats.org/officeDocument/2006/relationships/settings" Target="/word/settings.xml" Id="Rba59b573fa0043a8" /><Relationship Type="http://schemas.openxmlformats.org/officeDocument/2006/relationships/image" Target="/word/media/d7e1c7cb-9425-4ad4-8e7c-828ded354f87.png" Id="R0cbceb6490314f52" /></Relationships>
</file>