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54618acf4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e027b8d4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Gombolyag,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9037ce11460f" /><Relationship Type="http://schemas.openxmlformats.org/officeDocument/2006/relationships/numbering" Target="/word/numbering.xml" Id="R02888247aec44fa4" /><Relationship Type="http://schemas.openxmlformats.org/officeDocument/2006/relationships/settings" Target="/word/settings.xml" Id="R875f885e7c2d4c82" /><Relationship Type="http://schemas.openxmlformats.org/officeDocument/2006/relationships/image" Target="/word/media/a3ea8174-ec40-4bfe-8752-ce077b5f216d.png" Id="Rf995e027b8d44f49" /></Relationships>
</file>