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bf868f10e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09b763a4a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Halasztanya,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49c5a48e04fc7" /><Relationship Type="http://schemas.openxmlformats.org/officeDocument/2006/relationships/numbering" Target="/word/numbering.xml" Id="R55e7df0289d7456a" /><Relationship Type="http://schemas.openxmlformats.org/officeDocument/2006/relationships/settings" Target="/word/settings.xml" Id="Rb7dbc3ec175c462e" /><Relationship Type="http://schemas.openxmlformats.org/officeDocument/2006/relationships/image" Target="/word/media/6e30a707-bc32-48ba-b68a-93a6dcd1122e.png" Id="R34709b763a4a4c98" /></Relationships>
</file>