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1b0a1c8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72bec134a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Harmatospuszta,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b70d41946404a" /><Relationship Type="http://schemas.openxmlformats.org/officeDocument/2006/relationships/numbering" Target="/word/numbering.xml" Id="Rb03baf1290e549fd" /><Relationship Type="http://schemas.openxmlformats.org/officeDocument/2006/relationships/settings" Target="/word/settings.xml" Id="R59c5ca71c6e7465a" /><Relationship Type="http://schemas.openxmlformats.org/officeDocument/2006/relationships/image" Target="/word/media/aa90013d-8d04-40b7-b5d4-ddb2313a62f5.png" Id="R23c72bec134a4d8a" /></Relationships>
</file>