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fd56d0968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3a4b1e9b6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Hartyani 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d54320ba84aaf" /><Relationship Type="http://schemas.openxmlformats.org/officeDocument/2006/relationships/numbering" Target="/word/numbering.xml" Id="R1c5da3de329845fa" /><Relationship Type="http://schemas.openxmlformats.org/officeDocument/2006/relationships/settings" Target="/word/settings.xml" Id="R934e2f12c06f444b" /><Relationship Type="http://schemas.openxmlformats.org/officeDocument/2006/relationships/image" Target="/word/media/e28170cf-db9b-4dc2-9b73-f2bb61a21acb.png" Id="R3393a4b1e9b64849" /></Relationships>
</file>