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175f1dc4f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089aa39bb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c639803ec4e67" /><Relationship Type="http://schemas.openxmlformats.org/officeDocument/2006/relationships/numbering" Target="/word/numbering.xml" Id="R1431ff3a53a443cb" /><Relationship Type="http://schemas.openxmlformats.org/officeDocument/2006/relationships/settings" Target="/word/settings.xml" Id="R01e78e6a2a29449e" /><Relationship Type="http://schemas.openxmlformats.org/officeDocument/2006/relationships/image" Target="/word/media/63e20ff9-9c5b-49f6-82c7-01546996298e.png" Id="Rb7c089aa39bb4b69" /></Relationships>
</file>