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ca86feb29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f224c6db8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Hideghegy,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c7c74e6ac445b" /><Relationship Type="http://schemas.openxmlformats.org/officeDocument/2006/relationships/numbering" Target="/word/numbering.xml" Id="Rc2c963b1bc8841e8" /><Relationship Type="http://schemas.openxmlformats.org/officeDocument/2006/relationships/settings" Target="/word/settings.xml" Id="R00d11f450076419b" /><Relationship Type="http://schemas.openxmlformats.org/officeDocument/2006/relationships/image" Target="/word/media/0e69a603-e87f-4053-901b-57b247bc45fd.png" Id="R137f224c6db84f0b" /></Relationships>
</file>