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324cee77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bf338b366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Hodoser,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2b5a7878489d" /><Relationship Type="http://schemas.openxmlformats.org/officeDocument/2006/relationships/numbering" Target="/word/numbering.xml" Id="Rc8d373b41a0f4c7f" /><Relationship Type="http://schemas.openxmlformats.org/officeDocument/2006/relationships/settings" Target="/word/settings.xml" Id="R8212dc5026c94d0c" /><Relationship Type="http://schemas.openxmlformats.org/officeDocument/2006/relationships/image" Target="/word/media/a334289f-f09b-4e58-a119-9b8579e07a15.png" Id="Rf75bf338b3664586" /></Relationships>
</file>