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52138a9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ee15b1c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Hoffmann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d7cbeceed4281" /><Relationship Type="http://schemas.openxmlformats.org/officeDocument/2006/relationships/numbering" Target="/word/numbering.xml" Id="R9891a1c7ef8b4b82" /><Relationship Type="http://schemas.openxmlformats.org/officeDocument/2006/relationships/settings" Target="/word/settings.xml" Id="R4fc4bc4dfc7a4a9d" /><Relationship Type="http://schemas.openxmlformats.org/officeDocument/2006/relationships/image" Target="/word/media/a9d14889-beda-444b-b7c5-f15684b0ef54.png" Id="R8a14ee15b1c64efc" /></Relationships>
</file>