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8e28625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70a6b5db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Homokgyor,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5fb2fc4945e7" /><Relationship Type="http://schemas.openxmlformats.org/officeDocument/2006/relationships/numbering" Target="/word/numbering.xml" Id="R3f22658910e04343" /><Relationship Type="http://schemas.openxmlformats.org/officeDocument/2006/relationships/settings" Target="/word/settings.xml" Id="R483963cf84b44f8f" /><Relationship Type="http://schemas.openxmlformats.org/officeDocument/2006/relationships/image" Target="/word/media/9c41d73a-5818-433f-a086-211dd5ad8aec.png" Id="R6f8c70a6b5db43e6" /></Relationships>
</file>