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cb5af9337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a3464d9bc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Ibafa,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96c628eb14c9b" /><Relationship Type="http://schemas.openxmlformats.org/officeDocument/2006/relationships/numbering" Target="/word/numbering.xml" Id="R6a608172a7a64626" /><Relationship Type="http://schemas.openxmlformats.org/officeDocument/2006/relationships/settings" Target="/word/settings.xml" Id="Rab28b567963a46db" /><Relationship Type="http://schemas.openxmlformats.org/officeDocument/2006/relationships/image" Target="/word/media/1883ed7c-c718-4780-86fd-c0f1227a4bed.png" Id="Rf13a3464d9bc4932" /></Relationships>
</file>