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ca2ed2ffc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5644edd4a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Illocska,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70bb4f7454c27" /><Relationship Type="http://schemas.openxmlformats.org/officeDocument/2006/relationships/numbering" Target="/word/numbering.xml" Id="Re3b041b0b93a4fbb" /><Relationship Type="http://schemas.openxmlformats.org/officeDocument/2006/relationships/settings" Target="/word/settings.xml" Id="Rbb23b8e1c95a447d" /><Relationship Type="http://schemas.openxmlformats.org/officeDocument/2006/relationships/image" Target="/word/media/ee473c06-f108-4c88-bace-80a64876d842.png" Id="Rb5a5644edd4a4451" /></Relationships>
</file>