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685e2585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629e6275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Ivanyinyesta,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7759c0a7d4e04" /><Relationship Type="http://schemas.openxmlformats.org/officeDocument/2006/relationships/numbering" Target="/word/numbering.xml" Id="R6726def6279e49df" /><Relationship Type="http://schemas.openxmlformats.org/officeDocument/2006/relationships/settings" Target="/word/settings.xml" Id="R099ff2eba05c4eaf" /><Relationship Type="http://schemas.openxmlformats.org/officeDocument/2006/relationships/image" Target="/word/media/7b712f32-6048-4d15-84e6-5205fad4e044.png" Id="R974629e627544e1f" /></Relationships>
</file>