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fb94f0f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7311f0a1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Jeszeniktanya,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c760447a34408" /><Relationship Type="http://schemas.openxmlformats.org/officeDocument/2006/relationships/numbering" Target="/word/numbering.xml" Id="R133e243e6fe0455c" /><Relationship Type="http://schemas.openxmlformats.org/officeDocument/2006/relationships/settings" Target="/word/settings.xml" Id="R08c68f65cbba4b7d" /><Relationship Type="http://schemas.openxmlformats.org/officeDocument/2006/relationships/image" Target="/word/media/febbf87b-e009-464d-b7de-3cfb6ffb4305.png" Id="Ra7787311f0a14b72" /></Relationships>
</file>