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acaac4da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bbbcac8e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Jociktanya,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b84afa62e45b5" /><Relationship Type="http://schemas.openxmlformats.org/officeDocument/2006/relationships/numbering" Target="/word/numbering.xml" Id="Rdeeff3140f17447a" /><Relationship Type="http://schemas.openxmlformats.org/officeDocument/2006/relationships/settings" Target="/word/settings.xml" Id="Rf6c65da85e34435b" /><Relationship Type="http://schemas.openxmlformats.org/officeDocument/2006/relationships/image" Target="/word/media/5aaf5b09-48a8-46b7-9d52-5d4f2dc81689.png" Id="R936bbbcac8e54726" /></Relationships>
</file>