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3922a8a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34068e64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Jozseftanya,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a6a28f77c4065" /><Relationship Type="http://schemas.openxmlformats.org/officeDocument/2006/relationships/numbering" Target="/word/numbering.xml" Id="R9299c14693214098" /><Relationship Type="http://schemas.openxmlformats.org/officeDocument/2006/relationships/settings" Target="/word/settings.xml" Id="Ra80725fabcef4cfa" /><Relationship Type="http://schemas.openxmlformats.org/officeDocument/2006/relationships/image" Target="/word/media/7ee3d9ed-ddce-4b19-a7a3-1e3c7ea8e00b.png" Id="R95734068e64042ed" /></Relationships>
</file>