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cc273a5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6bc60870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Justustanya,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bb5cc980748bd" /><Relationship Type="http://schemas.openxmlformats.org/officeDocument/2006/relationships/numbering" Target="/word/numbering.xml" Id="R5c5ef461b0eb4276" /><Relationship Type="http://schemas.openxmlformats.org/officeDocument/2006/relationships/settings" Target="/word/settings.xml" Id="R8dee192c769b47af" /><Relationship Type="http://schemas.openxmlformats.org/officeDocument/2006/relationships/image" Target="/word/media/4a651ce7-57c0-418d-a9c7-81dc05a26d9b.png" Id="R937b6bc60870468b" /></Relationships>
</file>