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cf78882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ec9080b0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Kacsastopuszta,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78cef5266476f" /><Relationship Type="http://schemas.openxmlformats.org/officeDocument/2006/relationships/numbering" Target="/word/numbering.xml" Id="Rc4e02c453e654db1" /><Relationship Type="http://schemas.openxmlformats.org/officeDocument/2006/relationships/settings" Target="/word/settings.xml" Id="R215a15a2ea5c43ac" /><Relationship Type="http://schemas.openxmlformats.org/officeDocument/2006/relationships/image" Target="/word/media/6489af2c-5361-40f3-8fc4-d2e962463543.png" Id="R6f8eec9080b048be" /></Relationships>
</file>