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5069403e9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703b2027b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Kajarpec,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bba5ceb4e430e" /><Relationship Type="http://schemas.openxmlformats.org/officeDocument/2006/relationships/numbering" Target="/word/numbering.xml" Id="R15f6bdbc3c6d47c4" /><Relationship Type="http://schemas.openxmlformats.org/officeDocument/2006/relationships/settings" Target="/word/settings.xml" Id="R4ff98562eb264f11" /><Relationship Type="http://schemas.openxmlformats.org/officeDocument/2006/relationships/image" Target="/word/media/37ceff1e-f5dc-463f-b012-99c2712256c1.png" Id="R3f1703b2027b4219" /></Relationships>
</file>