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787b11b9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065ce72d2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81420bdc842b9" /><Relationship Type="http://schemas.openxmlformats.org/officeDocument/2006/relationships/numbering" Target="/word/numbering.xml" Id="R1bc65f25dc9843cd" /><Relationship Type="http://schemas.openxmlformats.org/officeDocument/2006/relationships/settings" Target="/word/settings.xml" Id="R5cfd8435bfa24299" /><Relationship Type="http://schemas.openxmlformats.org/officeDocument/2006/relationships/image" Target="/word/media/aeddf996-3498-4b54-b375-85883ae1d4d3.png" Id="Raac065ce72d2429d" /></Relationships>
</file>