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b7fb61f6b4c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02dd7e2233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Kamaraspuszta,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365dd411834d99" /><Relationship Type="http://schemas.openxmlformats.org/officeDocument/2006/relationships/numbering" Target="/word/numbering.xml" Id="R48dd49e91fe143a1" /><Relationship Type="http://schemas.openxmlformats.org/officeDocument/2006/relationships/settings" Target="/word/settings.xml" Id="Rd6ef9c0f3c8e41a0" /><Relationship Type="http://schemas.openxmlformats.org/officeDocument/2006/relationships/image" Target="/word/media/62f667a9-9afc-48fa-932d-a0593f862bef.png" Id="Rc702dd7e22334cd0" /></Relationships>
</file>