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567964c59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ba627dc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Kapocstanya,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cee11ebec402d" /><Relationship Type="http://schemas.openxmlformats.org/officeDocument/2006/relationships/numbering" Target="/word/numbering.xml" Id="Rab785ba3a0af4320" /><Relationship Type="http://schemas.openxmlformats.org/officeDocument/2006/relationships/settings" Target="/word/settings.xml" Id="R79ef0ed88fd94c74" /><Relationship Type="http://schemas.openxmlformats.org/officeDocument/2006/relationships/image" Target="/word/media/35e95749-c567-4d39-81e8-37b76a7ad9aa.png" Id="Rc46aba627dcf4caa" /></Relationships>
</file>