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ca24234e9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83989ba08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Kapolcs,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11d88d1984fb5" /><Relationship Type="http://schemas.openxmlformats.org/officeDocument/2006/relationships/numbering" Target="/word/numbering.xml" Id="R10486d6699dd43a1" /><Relationship Type="http://schemas.openxmlformats.org/officeDocument/2006/relationships/settings" Target="/word/settings.xml" Id="R7d7e1742496e4bb0" /><Relationship Type="http://schemas.openxmlformats.org/officeDocument/2006/relationships/image" Target="/word/media/5b46d9c4-7b4c-473d-86c4-4d543346117e.png" Id="Re0283989ba08477e" /></Relationships>
</file>