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6bb12bd81a4c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628d08c9cd4b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Kapoly,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dc1a7a8bf642a6" /><Relationship Type="http://schemas.openxmlformats.org/officeDocument/2006/relationships/numbering" Target="/word/numbering.xml" Id="R6badc87997a94900" /><Relationship Type="http://schemas.openxmlformats.org/officeDocument/2006/relationships/settings" Target="/word/settings.xml" Id="R36e6e3f094a24971" /><Relationship Type="http://schemas.openxmlformats.org/officeDocument/2006/relationships/image" Target="/word/media/a08afa0d-97b2-43d6-83ba-e254a9766177.png" Id="R46628d08c9cd4bf7" /></Relationships>
</file>