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1aed1bb37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7e3d8addd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Kaptartanya,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a1e3e095d4b46" /><Relationship Type="http://schemas.openxmlformats.org/officeDocument/2006/relationships/numbering" Target="/word/numbering.xml" Id="Rd3f361d27a0a44f6" /><Relationship Type="http://schemas.openxmlformats.org/officeDocument/2006/relationships/settings" Target="/word/settings.xml" Id="Rb4f7917d6bf7462c" /><Relationship Type="http://schemas.openxmlformats.org/officeDocument/2006/relationships/image" Target="/word/media/70d972d4-5bfb-44e4-818e-e345bdd67fc8.png" Id="R6f97e3d8addd4292" /></Relationships>
</file>