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76c941d25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5df3ba5df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Kardosfapuszta,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7c30f89b3419d" /><Relationship Type="http://schemas.openxmlformats.org/officeDocument/2006/relationships/numbering" Target="/word/numbering.xml" Id="R14bc3b0d80f644b4" /><Relationship Type="http://schemas.openxmlformats.org/officeDocument/2006/relationships/settings" Target="/word/settings.xml" Id="R476f033fc5384b48" /><Relationship Type="http://schemas.openxmlformats.org/officeDocument/2006/relationships/image" Target="/word/media/94f6a4a8-2764-41e8-b260-b03f77159f39.png" Id="R8f25df3ba5df4ea5" /></Relationships>
</file>