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3e8286169347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c7035eaaf041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Karpegec,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73096e8dc641e5" /><Relationship Type="http://schemas.openxmlformats.org/officeDocument/2006/relationships/numbering" Target="/word/numbering.xml" Id="Ra7f2d595a1ab4939" /><Relationship Type="http://schemas.openxmlformats.org/officeDocument/2006/relationships/settings" Target="/word/settings.xml" Id="R1b45de1e57304c32" /><Relationship Type="http://schemas.openxmlformats.org/officeDocument/2006/relationships/image" Target="/word/media/68b7c9af-f5c8-4371-8e8b-b7db2250780e.png" Id="Rbac7035eaaf04107" /></Relationships>
</file>