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bffa8a5b6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9028858f3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Kemenygadany,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e18d161c4784" /><Relationship Type="http://schemas.openxmlformats.org/officeDocument/2006/relationships/numbering" Target="/word/numbering.xml" Id="R934b8aaadd8c497a" /><Relationship Type="http://schemas.openxmlformats.org/officeDocument/2006/relationships/settings" Target="/word/settings.xml" Id="Rdef41bc27c92423d" /><Relationship Type="http://schemas.openxmlformats.org/officeDocument/2006/relationships/image" Target="/word/media/1d0609ea-e036-464d-a12a-4a904353093b.png" Id="Raa19028858f349ca" /></Relationships>
</file>