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a4b48f263444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b903ed49274c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Keresztestanya,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82092a9daf4350" /><Relationship Type="http://schemas.openxmlformats.org/officeDocument/2006/relationships/numbering" Target="/word/numbering.xml" Id="R3ab902b8aac14a60" /><Relationship Type="http://schemas.openxmlformats.org/officeDocument/2006/relationships/settings" Target="/word/settings.xml" Id="Rd00921f97c9a4f49" /><Relationship Type="http://schemas.openxmlformats.org/officeDocument/2006/relationships/image" Target="/word/media/1cd09961-5f27-4bb2-bf2c-2797652ceff4.png" Id="R9cb903ed49274cd2" /></Relationships>
</file>